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A66E" w14:textId="77777777" w:rsidR="009F4DE9" w:rsidRDefault="009F4DE9" w:rsidP="009F4DE9">
      <w:pPr>
        <w:pStyle w:val="NoSpacing"/>
        <w:jc w:val="center"/>
        <w:rPr>
          <w:b/>
          <w:sz w:val="24"/>
          <w:szCs w:val="24"/>
        </w:rPr>
      </w:pPr>
      <w:r>
        <w:rPr>
          <w:b/>
          <w:sz w:val="24"/>
          <w:szCs w:val="24"/>
        </w:rPr>
        <w:t>APPALACHIAN DENTAL ASSOCIATES PC</w:t>
      </w:r>
    </w:p>
    <w:p w14:paraId="4E14A500" w14:textId="77777777" w:rsidR="009F4DE9" w:rsidRDefault="009F4DE9" w:rsidP="009F4DE9">
      <w:pPr>
        <w:pStyle w:val="NoSpacing"/>
        <w:jc w:val="center"/>
        <w:rPr>
          <w:b/>
          <w:sz w:val="24"/>
          <w:szCs w:val="24"/>
        </w:rPr>
      </w:pPr>
      <w:r>
        <w:rPr>
          <w:b/>
          <w:sz w:val="24"/>
          <w:szCs w:val="24"/>
        </w:rPr>
        <w:t>William H. Dyer, Jr, DDS</w:t>
      </w:r>
    </w:p>
    <w:p w14:paraId="090ABF14" w14:textId="77777777" w:rsidR="009F4DE9" w:rsidRDefault="009F4DE9" w:rsidP="009F4DE9">
      <w:pPr>
        <w:pStyle w:val="NoSpacing"/>
        <w:jc w:val="center"/>
        <w:rPr>
          <w:b/>
          <w:sz w:val="24"/>
          <w:szCs w:val="24"/>
        </w:rPr>
      </w:pPr>
    </w:p>
    <w:p w14:paraId="7C512014" w14:textId="77777777" w:rsidR="009F4DE9" w:rsidRDefault="009F4DE9" w:rsidP="009F4DE9">
      <w:pPr>
        <w:pStyle w:val="NoSpacing"/>
        <w:jc w:val="center"/>
        <w:rPr>
          <w:b/>
          <w:sz w:val="24"/>
          <w:szCs w:val="24"/>
        </w:rPr>
      </w:pPr>
      <w:r>
        <w:rPr>
          <w:b/>
          <w:sz w:val="24"/>
          <w:szCs w:val="24"/>
        </w:rPr>
        <w:t>Financial Policy &amp; Payment Authorization</w:t>
      </w:r>
    </w:p>
    <w:p w14:paraId="4F4899D9" w14:textId="77777777" w:rsidR="009F4DE9" w:rsidRDefault="009F4DE9" w:rsidP="009F4DE9">
      <w:pPr>
        <w:pStyle w:val="NoSpacing"/>
        <w:jc w:val="center"/>
        <w:rPr>
          <w:b/>
          <w:sz w:val="24"/>
          <w:szCs w:val="24"/>
        </w:rPr>
      </w:pPr>
    </w:p>
    <w:p w14:paraId="2F42F9F7" w14:textId="77777777" w:rsidR="009F4DE9" w:rsidRDefault="009F4DE9" w:rsidP="009F4DE9">
      <w:pPr>
        <w:pStyle w:val="NoSpacing"/>
        <w:jc w:val="center"/>
        <w:rPr>
          <w:i/>
        </w:rPr>
      </w:pPr>
      <w:r>
        <w:rPr>
          <w:i/>
        </w:rPr>
        <w:t>“Our commitment is to providing comprehensive dental care to the entire family through education and utilization of advanced technology.”</w:t>
      </w:r>
    </w:p>
    <w:p w14:paraId="377C544B" w14:textId="77777777" w:rsidR="009F4DE9" w:rsidRDefault="009F4DE9" w:rsidP="009F4DE9">
      <w:pPr>
        <w:pStyle w:val="NoSpacing"/>
        <w:jc w:val="center"/>
        <w:rPr>
          <w:i/>
        </w:rPr>
      </w:pPr>
    </w:p>
    <w:p w14:paraId="37BA99BD" w14:textId="77777777" w:rsidR="009F4DE9" w:rsidRDefault="009F4DE9" w:rsidP="009F4DE9">
      <w:pPr>
        <w:pStyle w:val="NoSpacing"/>
        <w:rPr>
          <w:b/>
        </w:rPr>
      </w:pPr>
      <w:r>
        <w:rPr>
          <w:b/>
        </w:rPr>
        <w:t>About Methods of Payment</w:t>
      </w:r>
    </w:p>
    <w:p w14:paraId="0CA8AEFF" w14:textId="77777777" w:rsidR="009F4DE9" w:rsidRDefault="009F4DE9" w:rsidP="009F4DE9">
      <w:pPr>
        <w:pStyle w:val="NoSpacing"/>
        <w:rPr>
          <w:b/>
        </w:rPr>
      </w:pPr>
    </w:p>
    <w:p w14:paraId="3E4E1D1E" w14:textId="29434390" w:rsidR="009F4DE9" w:rsidRDefault="009F4DE9" w:rsidP="009F4DE9">
      <w:pPr>
        <w:pStyle w:val="NoSpacing"/>
        <w:numPr>
          <w:ilvl w:val="0"/>
          <w:numId w:val="1"/>
        </w:numPr>
      </w:pPr>
      <w:r w:rsidRPr="00955670">
        <w:rPr>
          <w:b/>
          <w:bCs/>
        </w:rPr>
        <w:t>Cash</w:t>
      </w:r>
      <w:r w:rsidR="00955670">
        <w:t xml:space="preserve"> or </w:t>
      </w:r>
      <w:r w:rsidRPr="00955670">
        <w:rPr>
          <w:b/>
          <w:bCs/>
        </w:rPr>
        <w:t>Credit Card</w:t>
      </w:r>
      <w:r>
        <w:t xml:space="preserve"> (MasterCard, VISA, American Express, Discover, &amp; CareCredit)</w:t>
      </w:r>
    </w:p>
    <w:p w14:paraId="55BFCF61" w14:textId="77777777" w:rsidR="009F4DE9" w:rsidRDefault="009F4DE9" w:rsidP="009F4DE9">
      <w:pPr>
        <w:pStyle w:val="NoSpacing"/>
        <w:numPr>
          <w:ilvl w:val="0"/>
          <w:numId w:val="1"/>
        </w:numPr>
      </w:pPr>
      <w:r>
        <w:t>Dental Insurance (Described below)</w:t>
      </w:r>
    </w:p>
    <w:p w14:paraId="3A83A104" w14:textId="77777777" w:rsidR="009F4DE9" w:rsidRDefault="009F4DE9" w:rsidP="009F4DE9">
      <w:pPr>
        <w:pStyle w:val="NoSpacing"/>
      </w:pPr>
    </w:p>
    <w:p w14:paraId="66C4FC0E" w14:textId="77777777" w:rsidR="009F4DE9" w:rsidRDefault="009F4DE9" w:rsidP="009F4DE9">
      <w:pPr>
        <w:pStyle w:val="NoSpacing"/>
        <w:rPr>
          <w:b/>
        </w:rPr>
      </w:pPr>
      <w:r>
        <w:rPr>
          <w:b/>
        </w:rPr>
        <w:t>Dental Insurance</w:t>
      </w:r>
    </w:p>
    <w:p w14:paraId="2E068A9D" w14:textId="77777777" w:rsidR="009F4DE9" w:rsidRDefault="009F4DE9" w:rsidP="009F4DE9">
      <w:pPr>
        <w:pStyle w:val="NoSpacing"/>
        <w:rPr>
          <w:b/>
        </w:rPr>
      </w:pPr>
    </w:p>
    <w:p w14:paraId="4C008798" w14:textId="34968796" w:rsidR="009F4DE9" w:rsidRPr="00DD3FA5" w:rsidRDefault="000A42A9" w:rsidP="009F4DE9">
      <w:pPr>
        <w:pStyle w:val="NoSpacing"/>
        <w:numPr>
          <w:ilvl w:val="0"/>
          <w:numId w:val="2"/>
        </w:numPr>
        <w:rPr>
          <w:b/>
          <w:u w:val="single"/>
        </w:rPr>
      </w:pPr>
      <w:r>
        <w:t xml:space="preserve"> O</w:t>
      </w:r>
      <w:r w:rsidR="009F4DE9">
        <w:t xml:space="preserve">ur office will assist you in obtaining the maximum </w:t>
      </w:r>
      <w:r>
        <w:t xml:space="preserve">insurance </w:t>
      </w:r>
      <w:r w:rsidR="009F4DE9">
        <w:t xml:space="preserve">benefits specified in your contract. However, your insurance contract is between you, your </w:t>
      </w:r>
      <w:r w:rsidR="00955670">
        <w:t>employer,</w:t>
      </w:r>
      <w:r w:rsidR="009F4DE9">
        <w:t xml:space="preserve"> and the insurance company. </w:t>
      </w:r>
      <w:r w:rsidR="009F4DE9" w:rsidRPr="00DD3FA5">
        <w:rPr>
          <w:b/>
          <w:u w:val="single"/>
        </w:rPr>
        <w:t>We are not a party to that contract.</w:t>
      </w:r>
    </w:p>
    <w:p w14:paraId="4B5EB4E6" w14:textId="77777777" w:rsidR="009F4DE9" w:rsidRDefault="009F4DE9" w:rsidP="009F4DE9">
      <w:pPr>
        <w:pStyle w:val="NoSpacing"/>
        <w:ind w:left="1080"/>
      </w:pPr>
    </w:p>
    <w:p w14:paraId="0B4EBDDD" w14:textId="77777777" w:rsidR="009F4DE9" w:rsidRDefault="009F4DE9" w:rsidP="009F4DE9">
      <w:pPr>
        <w:pStyle w:val="NoSpacing"/>
        <w:numPr>
          <w:ilvl w:val="0"/>
          <w:numId w:val="2"/>
        </w:numPr>
      </w:pPr>
      <w:r>
        <w:t xml:space="preserve">As a courtesy to you, we will file your insurance and accept assignment of benefits if you have signed the payment authorization form. Our policy requires that your estimated portion &amp; deductible be paid at the time of service. In addition, we will file your primary &amp; secondary insurance for you. The filing of </w:t>
      </w:r>
      <w:r>
        <w:rPr>
          <w:b/>
          <w:u w:val="single"/>
        </w:rPr>
        <w:t>any other</w:t>
      </w:r>
      <w:r>
        <w:t xml:space="preserve"> insurance cover</w:t>
      </w:r>
      <w:r w:rsidR="00340AB8">
        <w:t>age will be your responsibility</w:t>
      </w:r>
      <w:r w:rsidR="00EB1EB9">
        <w:t xml:space="preserve">; </w:t>
      </w:r>
      <w:r w:rsidR="00EB1EB9" w:rsidRPr="00EB1EB9">
        <w:rPr>
          <w:b/>
          <w:u w:val="single"/>
        </w:rPr>
        <w:t>WE</w:t>
      </w:r>
      <w:r w:rsidR="00DD3FA5" w:rsidRPr="00EB1EB9">
        <w:rPr>
          <w:b/>
          <w:u w:val="single"/>
        </w:rPr>
        <w:t xml:space="preserve"> DO</w:t>
      </w:r>
      <w:r w:rsidR="00DD3FA5" w:rsidRPr="00DD3FA5">
        <w:rPr>
          <w:b/>
          <w:u w:val="single"/>
        </w:rPr>
        <w:t xml:space="preserve"> NOT FILE TO TERIT</w:t>
      </w:r>
      <w:r w:rsidR="00DD3FA5">
        <w:rPr>
          <w:b/>
          <w:u w:val="single"/>
        </w:rPr>
        <w:t>I</w:t>
      </w:r>
      <w:r w:rsidR="00DD3FA5" w:rsidRPr="00DD3FA5">
        <w:rPr>
          <w:b/>
          <w:u w:val="single"/>
        </w:rPr>
        <w:t>ARY INSURANCE.</w:t>
      </w:r>
    </w:p>
    <w:p w14:paraId="66D686BF" w14:textId="77777777" w:rsidR="00667535" w:rsidRDefault="00667535" w:rsidP="00667535">
      <w:pPr>
        <w:pStyle w:val="NoSpacing"/>
      </w:pPr>
    </w:p>
    <w:p w14:paraId="4EFC47D2" w14:textId="77777777" w:rsidR="009F4DE9" w:rsidRDefault="009F4DE9" w:rsidP="009F4DE9">
      <w:pPr>
        <w:pStyle w:val="NoSpacing"/>
        <w:numPr>
          <w:ilvl w:val="0"/>
          <w:numId w:val="2"/>
        </w:numPr>
      </w:pPr>
      <w:r>
        <w:t xml:space="preserve">Not all services are a covered benefit in all contracts. Some insurance companies arbitrarily select certain services they will cover. We would like to remind you that you are ultimately responsible for the service you receive. </w:t>
      </w:r>
      <w:r>
        <w:rPr>
          <w:b/>
          <w:sz w:val="24"/>
          <w:szCs w:val="24"/>
        </w:rPr>
        <w:t xml:space="preserve">We will pursue payment from your insurance company for your claim </w:t>
      </w:r>
      <w:proofErr w:type="gramStart"/>
      <w:r>
        <w:rPr>
          <w:b/>
          <w:sz w:val="24"/>
          <w:szCs w:val="24"/>
        </w:rPr>
        <w:t>for</w:t>
      </w:r>
      <w:proofErr w:type="gramEnd"/>
      <w:r>
        <w:rPr>
          <w:b/>
          <w:sz w:val="24"/>
          <w:szCs w:val="24"/>
        </w:rPr>
        <w:t xml:space="preserve"> sixty (60) days, after sixty (60) days you will be responsible for your balance in full.</w:t>
      </w:r>
    </w:p>
    <w:p w14:paraId="3F5C157C" w14:textId="77777777" w:rsidR="009F4DE9" w:rsidRDefault="009F4DE9" w:rsidP="009F4DE9">
      <w:pPr>
        <w:pStyle w:val="NoSpacing"/>
        <w:rPr>
          <w:b/>
          <w:sz w:val="24"/>
          <w:szCs w:val="24"/>
        </w:rPr>
      </w:pPr>
    </w:p>
    <w:p w14:paraId="12CA8E01" w14:textId="73D63B9F" w:rsidR="003100E3" w:rsidRDefault="009F4DE9" w:rsidP="003100E3">
      <w:pPr>
        <w:pStyle w:val="NoSpacing"/>
        <w:rPr>
          <w:b/>
        </w:rPr>
      </w:pPr>
      <w:r>
        <w:rPr>
          <w:b/>
        </w:rPr>
        <w:t>Related Policies</w:t>
      </w:r>
    </w:p>
    <w:p w14:paraId="0F715D73" w14:textId="77777777" w:rsidR="00493055" w:rsidRPr="00493055" w:rsidRDefault="00493055" w:rsidP="003100E3">
      <w:pPr>
        <w:pStyle w:val="NoSpacing"/>
        <w:rPr>
          <w:b/>
        </w:rPr>
      </w:pPr>
    </w:p>
    <w:p w14:paraId="7FB68018" w14:textId="77777777" w:rsidR="009F4DE9" w:rsidRDefault="009F4DE9" w:rsidP="009F4DE9">
      <w:pPr>
        <w:pStyle w:val="NoSpacing"/>
        <w:numPr>
          <w:ilvl w:val="0"/>
          <w:numId w:val="3"/>
        </w:numPr>
      </w:pPr>
      <w:r>
        <w:t xml:space="preserve">In the unfortunate circumstance that you fail to pay &amp; we are forced to refer your account to collections or our attorney, you will be responsible for all fees incurred for collection of your bill (i.e., attorney fees, court costs, collection agency fees, </w:t>
      </w:r>
      <w:r w:rsidR="00667535">
        <w:t>etc.</w:t>
      </w:r>
      <w:r>
        <w:t>)</w:t>
      </w:r>
    </w:p>
    <w:p w14:paraId="175D20B7" w14:textId="77777777" w:rsidR="003100E3" w:rsidRDefault="003100E3" w:rsidP="003100E3">
      <w:pPr>
        <w:pStyle w:val="NoSpacing"/>
      </w:pPr>
    </w:p>
    <w:p w14:paraId="6ABCDA07" w14:textId="5AD212EB" w:rsidR="00667535" w:rsidRPr="00B745F0" w:rsidRDefault="009F4DE9" w:rsidP="001476FB">
      <w:pPr>
        <w:pStyle w:val="NoSpacing"/>
        <w:numPr>
          <w:ilvl w:val="0"/>
          <w:numId w:val="3"/>
        </w:numPr>
        <w:rPr>
          <w:b/>
          <w:sz w:val="24"/>
          <w:szCs w:val="24"/>
        </w:rPr>
      </w:pPr>
      <w:r w:rsidRPr="00B745F0">
        <w:rPr>
          <w:b/>
          <w:color w:val="FF0000"/>
          <w:sz w:val="24"/>
          <w:szCs w:val="24"/>
        </w:rPr>
        <w:t>Your appointment time has been reserved exclusively for you. Any change in your appo</w:t>
      </w:r>
      <w:r w:rsidR="003100E3" w:rsidRPr="00B745F0">
        <w:rPr>
          <w:b/>
          <w:color w:val="FF0000"/>
          <w:sz w:val="24"/>
          <w:szCs w:val="24"/>
        </w:rPr>
        <w:t xml:space="preserve">intment affects many patients.  We reserve the right to charge a Cancellation Fee </w:t>
      </w:r>
      <w:r w:rsidR="00683D23">
        <w:rPr>
          <w:b/>
          <w:color w:val="FF0000"/>
          <w:sz w:val="24"/>
          <w:szCs w:val="24"/>
        </w:rPr>
        <w:t>to those who do NOT S</w:t>
      </w:r>
      <w:r w:rsidR="003100E3" w:rsidRPr="00B745F0">
        <w:rPr>
          <w:b/>
          <w:color w:val="FF0000"/>
          <w:sz w:val="24"/>
          <w:szCs w:val="24"/>
        </w:rPr>
        <w:t xml:space="preserve">HOW </w:t>
      </w:r>
      <w:r w:rsidR="00683D23">
        <w:rPr>
          <w:b/>
          <w:color w:val="FF0000"/>
          <w:sz w:val="24"/>
          <w:szCs w:val="24"/>
        </w:rPr>
        <w:t>or Short Notice Cancellations/</w:t>
      </w:r>
      <w:r w:rsidR="003100E3" w:rsidRPr="00B745F0">
        <w:rPr>
          <w:b/>
          <w:color w:val="FF0000"/>
          <w:sz w:val="24"/>
          <w:szCs w:val="24"/>
        </w:rPr>
        <w:t xml:space="preserve">Reschedules.  A </w:t>
      </w:r>
      <w:r w:rsidR="008F559E">
        <w:rPr>
          <w:b/>
          <w:color w:val="FF0000"/>
          <w:sz w:val="24"/>
          <w:szCs w:val="24"/>
        </w:rPr>
        <w:t>48</w:t>
      </w:r>
      <w:r w:rsidR="00683D23">
        <w:rPr>
          <w:b/>
          <w:color w:val="FF0000"/>
          <w:sz w:val="24"/>
          <w:szCs w:val="24"/>
        </w:rPr>
        <w:t xml:space="preserve"> Hour Notice is required</w:t>
      </w:r>
      <w:r w:rsidR="003100E3" w:rsidRPr="00B745F0">
        <w:rPr>
          <w:b/>
          <w:color w:val="FF0000"/>
          <w:sz w:val="24"/>
          <w:szCs w:val="24"/>
        </w:rPr>
        <w:t xml:space="preserve"> to avoid </w:t>
      </w:r>
      <w:r w:rsidR="00B745F0" w:rsidRPr="00B745F0">
        <w:rPr>
          <w:b/>
          <w:color w:val="FF0000"/>
          <w:sz w:val="24"/>
          <w:szCs w:val="24"/>
        </w:rPr>
        <w:t xml:space="preserve">being subject to </w:t>
      </w:r>
      <w:r w:rsidR="003100E3" w:rsidRPr="00B745F0">
        <w:rPr>
          <w:b/>
          <w:color w:val="FF0000"/>
          <w:sz w:val="24"/>
          <w:szCs w:val="24"/>
        </w:rPr>
        <w:t>this charge.</w:t>
      </w:r>
    </w:p>
    <w:p w14:paraId="6A053EAB" w14:textId="77777777" w:rsidR="00667535" w:rsidRDefault="00667535" w:rsidP="00667535">
      <w:pPr>
        <w:pStyle w:val="NoSpacing"/>
        <w:rPr>
          <w:b/>
          <w:sz w:val="24"/>
          <w:szCs w:val="24"/>
        </w:rPr>
      </w:pPr>
    </w:p>
    <w:p w14:paraId="66421730" w14:textId="77777777" w:rsidR="009F4DE9" w:rsidRDefault="009F4DE9" w:rsidP="009F4DE9">
      <w:pPr>
        <w:pStyle w:val="NoSpacing"/>
      </w:pPr>
    </w:p>
    <w:p w14:paraId="108069F4" w14:textId="77777777" w:rsidR="009F4DE9" w:rsidRDefault="009F4DE9" w:rsidP="009F4DE9">
      <w:pPr>
        <w:pStyle w:val="NoSpacing"/>
        <w:rPr>
          <w:i/>
        </w:rPr>
      </w:pPr>
      <w:r>
        <w:rPr>
          <w:i/>
        </w:rPr>
        <w:t>I have read, understand, agree &amp; accept the condition of these policies to receive care from this office (regardless of my insurance) I am responsible for any charges incurred from services rendered.</w:t>
      </w:r>
    </w:p>
    <w:p w14:paraId="296D5D21" w14:textId="77777777" w:rsidR="009F4DE9" w:rsidRDefault="009F4DE9" w:rsidP="009F4DE9">
      <w:pPr>
        <w:pStyle w:val="NoSpacing"/>
        <w:rPr>
          <w:i/>
        </w:rPr>
      </w:pPr>
    </w:p>
    <w:p w14:paraId="639A8A43" w14:textId="77777777" w:rsidR="009F4DE9" w:rsidRDefault="009F4DE9" w:rsidP="009F4DE9">
      <w:pPr>
        <w:pStyle w:val="NoSpacing"/>
        <w:rPr>
          <w:b/>
          <w:u w:val="single"/>
        </w:rPr>
      </w:pPr>
      <w:r>
        <w:rPr>
          <w:b/>
        </w:rPr>
        <w:t>Name: (Please Print)</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3AB70CEC" w14:textId="77777777" w:rsidR="009F4DE9" w:rsidRDefault="009F4DE9" w:rsidP="009F4DE9">
      <w:pPr>
        <w:pStyle w:val="NoSpacing"/>
        <w:rPr>
          <w:b/>
          <w:u w:val="single"/>
        </w:rPr>
      </w:pPr>
    </w:p>
    <w:p w14:paraId="1B7798BF" w14:textId="77777777" w:rsidR="009F4DE9" w:rsidRDefault="009F4DE9" w:rsidP="009F4DE9">
      <w:pPr>
        <w:pStyle w:val="NoSpacing"/>
        <w:rPr>
          <w:b/>
          <w:u w:val="single"/>
        </w:rPr>
      </w:pPr>
      <w:r>
        <w:rPr>
          <w:b/>
        </w:rPr>
        <w:t>Signature</w:t>
      </w:r>
      <w:r>
        <w:rPr>
          <w:b/>
          <w:u w:val="single"/>
        </w:rPr>
        <w:tab/>
      </w:r>
      <w:r>
        <w:rPr>
          <w:b/>
          <w:u w:val="single"/>
        </w:rPr>
        <w:tab/>
      </w:r>
      <w:r>
        <w:rPr>
          <w:b/>
          <w:u w:val="single"/>
        </w:rPr>
        <w:tab/>
      </w:r>
      <w:r>
        <w:rPr>
          <w:b/>
          <w:u w:val="single"/>
        </w:rPr>
        <w:tab/>
      </w:r>
      <w:r>
        <w:rPr>
          <w:b/>
          <w:u w:val="single"/>
        </w:rPr>
        <w:tab/>
      </w:r>
      <w:r>
        <w:rPr>
          <w:b/>
          <w:u w:val="single"/>
        </w:rPr>
        <w:tab/>
      </w:r>
      <w:proofErr w:type="gramStart"/>
      <w:r>
        <w:rPr>
          <w:b/>
          <w:u w:val="single"/>
        </w:rPr>
        <w:tab/>
      </w:r>
      <w:r>
        <w:rPr>
          <w:b/>
        </w:rPr>
        <w:t xml:space="preserve">  Date</w:t>
      </w:r>
      <w:proofErr w:type="gramEnd"/>
      <w:r>
        <w:rPr>
          <w:b/>
          <w:u w:val="single"/>
        </w:rPr>
        <w:tab/>
      </w:r>
      <w:r>
        <w:rPr>
          <w:b/>
          <w:u w:val="single"/>
        </w:rPr>
        <w:tab/>
      </w:r>
      <w:r>
        <w:rPr>
          <w:b/>
          <w:u w:val="single"/>
        </w:rPr>
        <w:tab/>
      </w:r>
      <w:r>
        <w:rPr>
          <w:b/>
          <w:u w:val="single"/>
        </w:rPr>
        <w:tab/>
      </w:r>
      <w:r>
        <w:rPr>
          <w:b/>
          <w:u w:val="single"/>
        </w:rPr>
        <w:tab/>
      </w:r>
    </w:p>
    <w:sectPr w:rsidR="009F4DE9" w:rsidSect="006675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02FF" w:usb1="4000E47F" w:usb2="00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BC3421"/>
    <w:multiLevelType w:val="hybridMultilevel"/>
    <w:tmpl w:val="76BC816E"/>
    <w:lvl w:ilvl="0" w:tplc="DF30CA74">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7C5D3DE0"/>
    <w:multiLevelType w:val="hybridMultilevel"/>
    <w:tmpl w:val="0CAEB3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E060C72"/>
    <w:multiLevelType w:val="hybridMultilevel"/>
    <w:tmpl w:val="9700840A"/>
    <w:lvl w:ilvl="0" w:tplc="E4203BA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210721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962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888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DE9"/>
    <w:rsid w:val="000839F9"/>
    <w:rsid w:val="000A42A9"/>
    <w:rsid w:val="003100E3"/>
    <w:rsid w:val="00340AB8"/>
    <w:rsid w:val="00493055"/>
    <w:rsid w:val="005D06F6"/>
    <w:rsid w:val="00667535"/>
    <w:rsid w:val="00683D23"/>
    <w:rsid w:val="007E25FA"/>
    <w:rsid w:val="008D2D15"/>
    <w:rsid w:val="008F559E"/>
    <w:rsid w:val="00955670"/>
    <w:rsid w:val="009F4DE9"/>
    <w:rsid w:val="00A95455"/>
    <w:rsid w:val="00AB6E91"/>
    <w:rsid w:val="00B745F0"/>
    <w:rsid w:val="00B97686"/>
    <w:rsid w:val="00DD3FA5"/>
    <w:rsid w:val="00E95765"/>
    <w:rsid w:val="00EB1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27CBF"/>
  <w15:chartTrackingRefBased/>
  <w15:docId w15:val="{76749CDB-6426-4B89-BDB3-D8E88C0E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4DE9"/>
    <w:pPr>
      <w:spacing w:after="0" w:line="240" w:lineRule="auto"/>
    </w:pPr>
  </w:style>
  <w:style w:type="paragraph" w:styleId="ListParagraph">
    <w:name w:val="List Paragraph"/>
    <w:basedOn w:val="Normal"/>
    <w:uiPriority w:val="34"/>
    <w:qFormat/>
    <w:rsid w:val="00667535"/>
    <w:pPr>
      <w:ind w:left="720"/>
      <w:contextualSpacing/>
    </w:pPr>
  </w:style>
  <w:style w:type="paragraph" w:styleId="BalloonText">
    <w:name w:val="Balloon Text"/>
    <w:basedOn w:val="Normal"/>
    <w:link w:val="BalloonTextChar"/>
    <w:uiPriority w:val="99"/>
    <w:semiHidden/>
    <w:unhideWhenUsed/>
    <w:rsid w:val="000A42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2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0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Ashley Costner</cp:lastModifiedBy>
  <cp:revision>6</cp:revision>
  <cp:lastPrinted>2023-11-03T15:49:00Z</cp:lastPrinted>
  <dcterms:created xsi:type="dcterms:W3CDTF">2015-11-20T19:12:00Z</dcterms:created>
  <dcterms:modified xsi:type="dcterms:W3CDTF">2023-11-03T15:53:00Z</dcterms:modified>
</cp:coreProperties>
</file>